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8302" w14:textId="77777777" w:rsidR="00DE76D6" w:rsidRDefault="00DE76D6" w:rsidP="004358F4">
      <w:pPr>
        <w:spacing w:line="360" w:lineRule="auto"/>
      </w:pPr>
    </w:p>
    <w:p w14:paraId="1FCFCAFB" w14:textId="77777777" w:rsidR="00DE76D6" w:rsidRPr="00701E20" w:rsidRDefault="00000000" w:rsidP="004358F4">
      <w:pPr>
        <w:spacing w:line="360" w:lineRule="auto"/>
        <w:jc w:val="center"/>
        <w:rPr>
          <w:lang w:val="fr-FR"/>
        </w:rPr>
      </w:pPr>
      <w:r w:rsidRPr="00701E20">
        <w:rPr>
          <w:b/>
          <w:sz w:val="28"/>
          <w:lang w:val="fr-FR"/>
        </w:rPr>
        <w:t>ANNEXE 3 – MATRICE RACI DES PROCESSUS CLÉS</w:t>
      </w:r>
    </w:p>
    <w:p w14:paraId="01AABE34" w14:textId="77777777" w:rsidR="00DE76D6" w:rsidRPr="00701E20" w:rsidRDefault="00DE76D6" w:rsidP="004358F4">
      <w:pPr>
        <w:spacing w:line="360" w:lineRule="auto"/>
        <w:rPr>
          <w:lang w:val="fr-FR"/>
        </w:rPr>
      </w:pPr>
    </w:p>
    <w:p w14:paraId="0E4F7B27" w14:textId="77777777" w:rsidR="00DE76D6" w:rsidRDefault="00000000" w:rsidP="004358F4">
      <w:pPr>
        <w:spacing w:line="360" w:lineRule="auto"/>
      </w:pPr>
      <w:r w:rsidRPr="00701E20">
        <w:rPr>
          <w:lang w:val="fr-FR"/>
        </w:rPr>
        <w:t xml:space="preserve">Cette matrice précise, pour les principaux processus liés aux opérations drones, les rôles de chaque fonction : Responsable (R), </w:t>
      </w:r>
      <w:proofErr w:type="spellStart"/>
      <w:r w:rsidRPr="00701E20">
        <w:rPr>
          <w:lang w:val="fr-FR"/>
        </w:rPr>
        <w:t>Accountable</w:t>
      </w:r>
      <w:proofErr w:type="spellEnd"/>
      <w:r w:rsidRPr="00701E20">
        <w:rPr>
          <w:lang w:val="fr-FR"/>
        </w:rPr>
        <w:t xml:space="preserve"> (A), Consulté (C), Informé (I). </w:t>
      </w:r>
      <w:r>
        <w:t xml:space="preserve">Elle </w:t>
      </w:r>
      <w:proofErr w:type="spellStart"/>
      <w:r>
        <w:t>complète</w:t>
      </w:r>
      <w:proofErr w:type="spellEnd"/>
      <w:r>
        <w:t xml:space="preserve"> </w:t>
      </w:r>
      <w:proofErr w:type="spellStart"/>
      <w:r>
        <w:t>l’organisation</w:t>
      </w:r>
      <w:proofErr w:type="spellEnd"/>
      <w:r>
        <w:t xml:space="preserve"> </w:t>
      </w:r>
      <w:proofErr w:type="spellStart"/>
      <w:r>
        <w:t>décrite</w:t>
      </w:r>
      <w:proofErr w:type="spellEnd"/>
      <w:r>
        <w:t xml:space="preserve"> dans la partie 1 du MAP.</w:t>
      </w:r>
    </w:p>
    <w:tbl>
      <w:tblPr>
        <w:tblStyle w:val="Grilledutableau"/>
        <w:tblW w:w="13749" w:type="dxa"/>
        <w:tblLook w:val="04A0" w:firstRow="1" w:lastRow="0" w:firstColumn="1" w:lastColumn="0" w:noHBand="0" w:noVBand="1"/>
      </w:tblPr>
      <w:tblGrid>
        <w:gridCol w:w="2112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1024"/>
        <w:gridCol w:w="884"/>
        <w:gridCol w:w="889"/>
        <w:gridCol w:w="884"/>
      </w:tblGrid>
      <w:tr w:rsidR="00DE76D6" w14:paraId="1017EF27" w14:textId="77777777" w:rsidTr="00701E20">
        <w:trPr>
          <w:trHeight w:val="266"/>
        </w:trPr>
        <w:tc>
          <w:tcPr>
            <w:tcW w:w="2112" w:type="dxa"/>
          </w:tcPr>
          <w:p w14:paraId="1A344BBB" w14:textId="77777777" w:rsidR="00DE76D6" w:rsidRDefault="00000000" w:rsidP="004358F4">
            <w:pPr>
              <w:spacing w:line="360" w:lineRule="auto"/>
            </w:pPr>
            <w:r>
              <w:t>Processus</w:t>
            </w:r>
          </w:p>
        </w:tc>
        <w:tc>
          <w:tcPr>
            <w:tcW w:w="884" w:type="dxa"/>
          </w:tcPr>
          <w:p w14:paraId="634A1721" w14:textId="77777777" w:rsidR="00DE76D6" w:rsidRDefault="00000000" w:rsidP="004358F4">
            <w:pPr>
              <w:spacing w:line="360" w:lineRule="auto"/>
            </w:pPr>
            <w:r>
              <w:t>DR</w:t>
            </w:r>
          </w:p>
        </w:tc>
        <w:tc>
          <w:tcPr>
            <w:tcW w:w="884" w:type="dxa"/>
          </w:tcPr>
          <w:p w14:paraId="2C6630CB" w14:textId="77777777" w:rsidR="00DE76D6" w:rsidRDefault="00000000" w:rsidP="004358F4">
            <w:pPr>
              <w:spacing w:line="360" w:lineRule="auto"/>
            </w:pPr>
            <w:r>
              <w:t>DO</w:t>
            </w:r>
          </w:p>
        </w:tc>
        <w:tc>
          <w:tcPr>
            <w:tcW w:w="884" w:type="dxa"/>
          </w:tcPr>
          <w:p w14:paraId="676AB37C" w14:textId="77777777" w:rsidR="00DE76D6" w:rsidRDefault="00000000" w:rsidP="004358F4">
            <w:pPr>
              <w:spacing w:line="360" w:lineRule="auto"/>
            </w:pPr>
            <w:r>
              <w:t>RM</w:t>
            </w:r>
          </w:p>
        </w:tc>
        <w:tc>
          <w:tcPr>
            <w:tcW w:w="884" w:type="dxa"/>
          </w:tcPr>
          <w:p w14:paraId="037490CA" w14:textId="77777777" w:rsidR="00DE76D6" w:rsidRDefault="00000000" w:rsidP="004358F4">
            <w:pPr>
              <w:spacing w:line="360" w:lineRule="auto"/>
            </w:pPr>
            <w:r>
              <w:t>SGS</w:t>
            </w:r>
          </w:p>
        </w:tc>
        <w:tc>
          <w:tcPr>
            <w:tcW w:w="884" w:type="dxa"/>
          </w:tcPr>
          <w:p w14:paraId="29E348B6" w14:textId="77777777" w:rsidR="00DE76D6" w:rsidRDefault="00000000" w:rsidP="004358F4">
            <w:pPr>
              <w:spacing w:line="360" w:lineRule="auto"/>
            </w:pPr>
            <w:r>
              <w:t>RQC</w:t>
            </w:r>
          </w:p>
        </w:tc>
        <w:tc>
          <w:tcPr>
            <w:tcW w:w="884" w:type="dxa"/>
          </w:tcPr>
          <w:p w14:paraId="0F6931DB" w14:textId="77777777" w:rsidR="00DE76D6" w:rsidRDefault="00000000" w:rsidP="004358F4">
            <w:pPr>
              <w:spacing w:line="360" w:lineRule="auto"/>
            </w:pPr>
            <w:r>
              <w:t>RF</w:t>
            </w:r>
          </w:p>
        </w:tc>
        <w:tc>
          <w:tcPr>
            <w:tcW w:w="884" w:type="dxa"/>
          </w:tcPr>
          <w:p w14:paraId="51AA59D3" w14:textId="77777777" w:rsidR="00DE76D6" w:rsidRDefault="00000000" w:rsidP="004358F4">
            <w:pPr>
              <w:spacing w:line="360" w:lineRule="auto"/>
            </w:pPr>
            <w:r>
              <w:t>RT</w:t>
            </w:r>
          </w:p>
        </w:tc>
        <w:tc>
          <w:tcPr>
            <w:tcW w:w="884" w:type="dxa"/>
          </w:tcPr>
          <w:p w14:paraId="0F44E77F" w14:textId="77777777" w:rsidR="00DE76D6" w:rsidRDefault="00000000" w:rsidP="004358F4">
            <w:pPr>
              <w:spacing w:line="360" w:lineRule="auto"/>
            </w:pPr>
            <w:r>
              <w:t>CPO</w:t>
            </w:r>
          </w:p>
        </w:tc>
        <w:tc>
          <w:tcPr>
            <w:tcW w:w="884" w:type="dxa"/>
          </w:tcPr>
          <w:p w14:paraId="61719F91" w14:textId="77777777" w:rsidR="00DE76D6" w:rsidRDefault="00000000" w:rsidP="004358F4">
            <w:pPr>
              <w:spacing w:line="360" w:lineRule="auto"/>
            </w:pPr>
            <w:r>
              <w:t>RLM</w:t>
            </w:r>
          </w:p>
        </w:tc>
        <w:tc>
          <w:tcPr>
            <w:tcW w:w="1024" w:type="dxa"/>
          </w:tcPr>
          <w:p w14:paraId="5F0372DD" w14:textId="77777777" w:rsidR="00DE76D6" w:rsidRDefault="00000000" w:rsidP="004358F4">
            <w:pPr>
              <w:spacing w:line="360" w:lineRule="auto"/>
            </w:pPr>
            <w:r>
              <w:t>DATA</w:t>
            </w:r>
          </w:p>
        </w:tc>
        <w:tc>
          <w:tcPr>
            <w:tcW w:w="884" w:type="dxa"/>
          </w:tcPr>
          <w:p w14:paraId="225A656C" w14:textId="77777777" w:rsidR="00DE76D6" w:rsidRDefault="00000000" w:rsidP="004358F4">
            <w:pPr>
              <w:spacing w:line="360" w:lineRule="auto"/>
            </w:pPr>
            <w:r>
              <w:t>TP</w:t>
            </w:r>
          </w:p>
        </w:tc>
        <w:tc>
          <w:tcPr>
            <w:tcW w:w="889" w:type="dxa"/>
          </w:tcPr>
          <w:p w14:paraId="00F1B19C" w14:textId="77777777" w:rsidR="00DE76D6" w:rsidRDefault="00000000" w:rsidP="004358F4">
            <w:pPr>
              <w:spacing w:line="360" w:lineRule="auto"/>
            </w:pPr>
            <w:r>
              <w:t>A.TP</w:t>
            </w:r>
          </w:p>
        </w:tc>
        <w:tc>
          <w:tcPr>
            <w:tcW w:w="884" w:type="dxa"/>
          </w:tcPr>
          <w:p w14:paraId="53376B30" w14:textId="77777777" w:rsidR="00DE76D6" w:rsidRDefault="00000000" w:rsidP="004358F4">
            <w:pPr>
              <w:spacing w:line="360" w:lineRule="auto"/>
            </w:pPr>
            <w:r>
              <w:t>OBS</w:t>
            </w:r>
          </w:p>
        </w:tc>
      </w:tr>
      <w:tr w:rsidR="00DE76D6" w14:paraId="010F8D4D" w14:textId="77777777" w:rsidTr="00701E20">
        <w:trPr>
          <w:trHeight w:val="790"/>
        </w:trPr>
        <w:tc>
          <w:tcPr>
            <w:tcW w:w="2112" w:type="dxa"/>
          </w:tcPr>
          <w:p w14:paraId="013E5A87" w14:textId="77777777" w:rsidR="00DE76D6" w:rsidRDefault="00000000" w:rsidP="004358F4">
            <w:pPr>
              <w:spacing w:line="360" w:lineRule="auto"/>
            </w:pPr>
            <w:r>
              <w:t>Préparation de mission (générique)</w:t>
            </w:r>
          </w:p>
        </w:tc>
        <w:tc>
          <w:tcPr>
            <w:tcW w:w="884" w:type="dxa"/>
          </w:tcPr>
          <w:p w14:paraId="502398BA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0A6ED72" w14:textId="77777777" w:rsidR="00DE76D6" w:rsidRDefault="00000000" w:rsidP="004358F4">
            <w:pPr>
              <w:spacing w:line="360" w:lineRule="auto"/>
            </w:pPr>
            <w:r>
              <w:t>A/R</w:t>
            </w:r>
          </w:p>
        </w:tc>
        <w:tc>
          <w:tcPr>
            <w:tcW w:w="884" w:type="dxa"/>
          </w:tcPr>
          <w:p w14:paraId="1EEFCD23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709D7D52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64DDB4AD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28693913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67BF5AC7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330A6C12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4" w:type="dxa"/>
          </w:tcPr>
          <w:p w14:paraId="31E0B7F8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1024" w:type="dxa"/>
          </w:tcPr>
          <w:p w14:paraId="14FE7F3C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0263E7FC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9" w:type="dxa"/>
          </w:tcPr>
          <w:p w14:paraId="4DC75117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4" w:type="dxa"/>
          </w:tcPr>
          <w:p w14:paraId="727EAF14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</w:tr>
      <w:tr w:rsidR="00DE76D6" w14:paraId="3ACF3618" w14:textId="77777777" w:rsidTr="00701E20">
        <w:trPr>
          <w:trHeight w:val="533"/>
        </w:trPr>
        <w:tc>
          <w:tcPr>
            <w:tcW w:w="2112" w:type="dxa"/>
          </w:tcPr>
          <w:p w14:paraId="4CAC8057" w14:textId="77777777" w:rsidR="00DE76D6" w:rsidRDefault="00000000" w:rsidP="004358F4">
            <w:pPr>
              <w:spacing w:line="360" w:lineRule="auto"/>
            </w:pPr>
            <w:r>
              <w:t>Validation de mission</w:t>
            </w:r>
          </w:p>
        </w:tc>
        <w:tc>
          <w:tcPr>
            <w:tcW w:w="884" w:type="dxa"/>
          </w:tcPr>
          <w:p w14:paraId="10C45A62" w14:textId="77777777" w:rsidR="00DE76D6" w:rsidRDefault="00000000" w:rsidP="004358F4">
            <w:pPr>
              <w:spacing w:line="360" w:lineRule="auto"/>
            </w:pPr>
            <w:r>
              <w:t>A</w:t>
            </w:r>
          </w:p>
        </w:tc>
        <w:tc>
          <w:tcPr>
            <w:tcW w:w="884" w:type="dxa"/>
          </w:tcPr>
          <w:p w14:paraId="57CC1932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4" w:type="dxa"/>
          </w:tcPr>
          <w:p w14:paraId="4BEF8AD3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3FAD9D90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02828026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637AD552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7A568860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64BAB6B2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69FFB330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1024" w:type="dxa"/>
          </w:tcPr>
          <w:p w14:paraId="118A2131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7B2805BA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9" w:type="dxa"/>
          </w:tcPr>
          <w:p w14:paraId="4970A1DD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0FE6757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</w:tr>
      <w:tr w:rsidR="00DE76D6" w14:paraId="2D851949" w14:textId="77777777" w:rsidTr="00701E20">
        <w:trPr>
          <w:trHeight w:val="533"/>
        </w:trPr>
        <w:tc>
          <w:tcPr>
            <w:tcW w:w="2112" w:type="dxa"/>
          </w:tcPr>
          <w:p w14:paraId="3A5B071E" w14:textId="77777777" w:rsidR="00DE76D6" w:rsidRDefault="00000000" w:rsidP="004358F4">
            <w:pPr>
              <w:spacing w:line="360" w:lineRule="auto"/>
            </w:pPr>
            <w:r>
              <w:t>Briefing / Débriefing</w:t>
            </w:r>
          </w:p>
        </w:tc>
        <w:tc>
          <w:tcPr>
            <w:tcW w:w="884" w:type="dxa"/>
          </w:tcPr>
          <w:p w14:paraId="512CEB61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434ECE24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4" w:type="dxa"/>
          </w:tcPr>
          <w:p w14:paraId="4147161E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5F284AF9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27D116A3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B5E3F70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9B46576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68A51510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202605A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1024" w:type="dxa"/>
          </w:tcPr>
          <w:p w14:paraId="6DB43873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35E690FC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9" w:type="dxa"/>
          </w:tcPr>
          <w:p w14:paraId="6954DB1A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4" w:type="dxa"/>
          </w:tcPr>
          <w:p w14:paraId="77666030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</w:tr>
      <w:tr w:rsidR="00DE76D6" w14:paraId="74E7DD2B" w14:textId="77777777" w:rsidTr="00701E20">
        <w:trPr>
          <w:trHeight w:val="533"/>
        </w:trPr>
        <w:tc>
          <w:tcPr>
            <w:tcW w:w="2112" w:type="dxa"/>
          </w:tcPr>
          <w:p w14:paraId="6627C522" w14:textId="77777777" w:rsidR="00DE76D6" w:rsidRDefault="00000000" w:rsidP="004358F4">
            <w:pPr>
              <w:spacing w:line="360" w:lineRule="auto"/>
            </w:pPr>
            <w:r>
              <w:t>Conduite de mission (vol)</w:t>
            </w:r>
          </w:p>
        </w:tc>
        <w:tc>
          <w:tcPr>
            <w:tcW w:w="884" w:type="dxa"/>
          </w:tcPr>
          <w:p w14:paraId="1EC28B5C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28691261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61F2D16D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3B5939A9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6905D3EC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F9FE22C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53B478DE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4D8DB00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4FA77634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1024" w:type="dxa"/>
          </w:tcPr>
          <w:p w14:paraId="666E8B6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39E7829B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9" w:type="dxa"/>
          </w:tcPr>
          <w:p w14:paraId="018A3C05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4" w:type="dxa"/>
          </w:tcPr>
          <w:p w14:paraId="2F2D38C6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</w:tr>
      <w:tr w:rsidR="00DE76D6" w14:paraId="4CDAA64D" w14:textId="77777777" w:rsidTr="00701E20">
        <w:trPr>
          <w:trHeight w:val="790"/>
        </w:trPr>
        <w:tc>
          <w:tcPr>
            <w:tcW w:w="2112" w:type="dxa"/>
          </w:tcPr>
          <w:p w14:paraId="7E1CACC5" w14:textId="77777777" w:rsidR="00DE76D6" w:rsidRDefault="00000000" w:rsidP="004358F4">
            <w:pPr>
              <w:spacing w:line="360" w:lineRule="auto"/>
            </w:pPr>
            <w:r>
              <w:t>Maintenance niveau 1 (terrain)</w:t>
            </w:r>
          </w:p>
        </w:tc>
        <w:tc>
          <w:tcPr>
            <w:tcW w:w="884" w:type="dxa"/>
          </w:tcPr>
          <w:p w14:paraId="2D1D0A9D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4E2CE50D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2B5C1085" w14:textId="77777777" w:rsidR="00DE76D6" w:rsidRDefault="00000000" w:rsidP="004358F4">
            <w:pPr>
              <w:spacing w:line="360" w:lineRule="auto"/>
            </w:pPr>
            <w:r>
              <w:t>A/R</w:t>
            </w:r>
          </w:p>
        </w:tc>
        <w:tc>
          <w:tcPr>
            <w:tcW w:w="884" w:type="dxa"/>
          </w:tcPr>
          <w:p w14:paraId="05F28E45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45489946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D2CF2B7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068199F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4AB92A7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4525B263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1024" w:type="dxa"/>
          </w:tcPr>
          <w:p w14:paraId="52394FC3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7BB5D6D6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9" w:type="dxa"/>
          </w:tcPr>
          <w:p w14:paraId="09FFB845" w14:textId="77777777" w:rsidR="00DE76D6" w:rsidRDefault="00DE76D6" w:rsidP="004358F4">
            <w:pPr>
              <w:spacing w:line="360" w:lineRule="auto"/>
            </w:pPr>
          </w:p>
        </w:tc>
        <w:tc>
          <w:tcPr>
            <w:tcW w:w="884" w:type="dxa"/>
          </w:tcPr>
          <w:p w14:paraId="324CF187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</w:tr>
      <w:tr w:rsidR="00DE76D6" w14:paraId="1B987AE1" w14:textId="77777777" w:rsidTr="00701E20">
        <w:trPr>
          <w:trHeight w:val="800"/>
        </w:trPr>
        <w:tc>
          <w:tcPr>
            <w:tcW w:w="2112" w:type="dxa"/>
          </w:tcPr>
          <w:p w14:paraId="7B2AC524" w14:textId="77777777" w:rsidR="00DE76D6" w:rsidRDefault="00000000" w:rsidP="004358F4">
            <w:pPr>
              <w:spacing w:line="360" w:lineRule="auto"/>
            </w:pPr>
            <w:r>
              <w:t>Maintenance niveaux 2–3 (atelier)</w:t>
            </w:r>
          </w:p>
        </w:tc>
        <w:tc>
          <w:tcPr>
            <w:tcW w:w="884" w:type="dxa"/>
          </w:tcPr>
          <w:p w14:paraId="32D9E8DF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6CC770FA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3A4608FA" w14:textId="77777777" w:rsidR="00DE76D6" w:rsidRDefault="00000000" w:rsidP="004358F4">
            <w:pPr>
              <w:spacing w:line="360" w:lineRule="auto"/>
            </w:pPr>
            <w:r>
              <w:t>A/R</w:t>
            </w:r>
          </w:p>
        </w:tc>
        <w:tc>
          <w:tcPr>
            <w:tcW w:w="884" w:type="dxa"/>
          </w:tcPr>
          <w:p w14:paraId="2BD336DD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60EC802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6BFDE130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5B4DA0A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61D5ED2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2FCB3FB5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1024" w:type="dxa"/>
          </w:tcPr>
          <w:p w14:paraId="2357DD0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7CC7C41C" w14:textId="77777777" w:rsidR="00DE76D6" w:rsidRDefault="00DE76D6" w:rsidP="004358F4">
            <w:pPr>
              <w:spacing w:line="360" w:lineRule="auto"/>
            </w:pPr>
          </w:p>
        </w:tc>
        <w:tc>
          <w:tcPr>
            <w:tcW w:w="889" w:type="dxa"/>
          </w:tcPr>
          <w:p w14:paraId="16BB7390" w14:textId="77777777" w:rsidR="00DE76D6" w:rsidRDefault="00DE76D6" w:rsidP="004358F4">
            <w:pPr>
              <w:spacing w:line="360" w:lineRule="auto"/>
            </w:pPr>
          </w:p>
        </w:tc>
        <w:tc>
          <w:tcPr>
            <w:tcW w:w="884" w:type="dxa"/>
          </w:tcPr>
          <w:p w14:paraId="304D2BDD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</w:tr>
      <w:tr w:rsidR="00DE76D6" w14:paraId="019880BC" w14:textId="77777777" w:rsidTr="00701E20">
        <w:trPr>
          <w:trHeight w:val="790"/>
        </w:trPr>
        <w:tc>
          <w:tcPr>
            <w:tcW w:w="2112" w:type="dxa"/>
          </w:tcPr>
          <w:p w14:paraId="43AEC90E" w14:textId="77777777" w:rsidR="00DE76D6" w:rsidRDefault="00000000" w:rsidP="004358F4">
            <w:pPr>
              <w:spacing w:line="360" w:lineRule="auto"/>
            </w:pPr>
            <w:r>
              <w:lastRenderedPageBreak/>
              <w:t>Gestion des événements SGS</w:t>
            </w:r>
          </w:p>
        </w:tc>
        <w:tc>
          <w:tcPr>
            <w:tcW w:w="884" w:type="dxa"/>
          </w:tcPr>
          <w:p w14:paraId="2363E439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4A3712C8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3DD865B6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31C2D5E7" w14:textId="77777777" w:rsidR="00DE76D6" w:rsidRDefault="00000000" w:rsidP="004358F4">
            <w:pPr>
              <w:spacing w:line="360" w:lineRule="auto"/>
            </w:pPr>
            <w:r>
              <w:t>A/R</w:t>
            </w:r>
          </w:p>
        </w:tc>
        <w:tc>
          <w:tcPr>
            <w:tcW w:w="884" w:type="dxa"/>
          </w:tcPr>
          <w:p w14:paraId="1A94D025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5A01CB05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1D665C5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690B0012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660E93A5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1024" w:type="dxa"/>
          </w:tcPr>
          <w:p w14:paraId="58430A5D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EF1816E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9" w:type="dxa"/>
          </w:tcPr>
          <w:p w14:paraId="31FF252A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24418BAF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</w:tr>
      <w:tr w:rsidR="00DE76D6" w14:paraId="48746A5B" w14:textId="77777777" w:rsidTr="00701E20">
        <w:trPr>
          <w:trHeight w:val="800"/>
        </w:trPr>
        <w:tc>
          <w:tcPr>
            <w:tcW w:w="2112" w:type="dxa"/>
          </w:tcPr>
          <w:p w14:paraId="528F5CB3" w14:textId="77777777" w:rsidR="00DE76D6" w:rsidRDefault="00000000" w:rsidP="004358F4">
            <w:pPr>
              <w:spacing w:line="360" w:lineRule="auto"/>
            </w:pPr>
            <w:r>
              <w:t>Gestion documentaire MAP / procédures</w:t>
            </w:r>
          </w:p>
        </w:tc>
        <w:tc>
          <w:tcPr>
            <w:tcW w:w="884" w:type="dxa"/>
          </w:tcPr>
          <w:p w14:paraId="60E425E7" w14:textId="77777777" w:rsidR="00DE76D6" w:rsidRDefault="00000000" w:rsidP="004358F4">
            <w:pPr>
              <w:spacing w:line="360" w:lineRule="auto"/>
            </w:pPr>
            <w:r>
              <w:t>A</w:t>
            </w:r>
          </w:p>
        </w:tc>
        <w:tc>
          <w:tcPr>
            <w:tcW w:w="884" w:type="dxa"/>
          </w:tcPr>
          <w:p w14:paraId="2B8F0348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287DBE5E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7AFCF47C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553C3F2B" w14:textId="77777777" w:rsidR="00DE76D6" w:rsidRDefault="00000000" w:rsidP="004358F4">
            <w:pPr>
              <w:spacing w:line="360" w:lineRule="auto"/>
            </w:pPr>
            <w:r>
              <w:t>A/R</w:t>
            </w:r>
          </w:p>
        </w:tc>
        <w:tc>
          <w:tcPr>
            <w:tcW w:w="884" w:type="dxa"/>
          </w:tcPr>
          <w:p w14:paraId="035033DC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36E22D3A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DEDEDA8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4BC2F982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1024" w:type="dxa"/>
          </w:tcPr>
          <w:p w14:paraId="11EAC1E7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761D6DF1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9" w:type="dxa"/>
          </w:tcPr>
          <w:p w14:paraId="620FAB23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E254FD6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</w:tr>
      <w:tr w:rsidR="00DE76D6" w14:paraId="6E55C2AB" w14:textId="77777777" w:rsidTr="00701E20">
        <w:trPr>
          <w:trHeight w:val="1057"/>
        </w:trPr>
        <w:tc>
          <w:tcPr>
            <w:tcW w:w="2112" w:type="dxa"/>
          </w:tcPr>
          <w:p w14:paraId="352105F1" w14:textId="77777777" w:rsidR="00DE76D6" w:rsidRPr="00701E20" w:rsidRDefault="00000000" w:rsidP="004358F4">
            <w:pPr>
              <w:spacing w:line="360" w:lineRule="auto"/>
              <w:rPr>
                <w:lang w:val="fr-FR"/>
              </w:rPr>
            </w:pPr>
            <w:r w:rsidRPr="00701E20">
              <w:rPr>
                <w:lang w:val="fr-FR"/>
              </w:rPr>
              <w:t>Gestion des données (traitement / livrables)</w:t>
            </w:r>
          </w:p>
        </w:tc>
        <w:tc>
          <w:tcPr>
            <w:tcW w:w="884" w:type="dxa"/>
          </w:tcPr>
          <w:p w14:paraId="4EEDC312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2615F2F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3C8D5927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5A20729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03F96925" w14:textId="77777777" w:rsidR="00DE76D6" w:rsidRDefault="00000000" w:rsidP="004358F4">
            <w:pPr>
              <w:spacing w:line="360" w:lineRule="auto"/>
            </w:pPr>
            <w:r>
              <w:t>C</w:t>
            </w:r>
          </w:p>
        </w:tc>
        <w:tc>
          <w:tcPr>
            <w:tcW w:w="884" w:type="dxa"/>
          </w:tcPr>
          <w:p w14:paraId="12435B3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3D0F8F0C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18EF8412" w14:textId="77777777" w:rsidR="00DE76D6" w:rsidRDefault="00000000" w:rsidP="004358F4">
            <w:pPr>
              <w:spacing w:line="360" w:lineRule="auto"/>
            </w:pPr>
            <w:r>
              <w:t>A</w:t>
            </w:r>
          </w:p>
        </w:tc>
        <w:tc>
          <w:tcPr>
            <w:tcW w:w="884" w:type="dxa"/>
          </w:tcPr>
          <w:p w14:paraId="37AA6FA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1024" w:type="dxa"/>
          </w:tcPr>
          <w:p w14:paraId="208AD7C1" w14:textId="77777777" w:rsidR="00DE76D6" w:rsidRDefault="00000000" w:rsidP="004358F4">
            <w:pPr>
              <w:spacing w:line="360" w:lineRule="auto"/>
            </w:pPr>
            <w:r>
              <w:t>R</w:t>
            </w:r>
          </w:p>
        </w:tc>
        <w:tc>
          <w:tcPr>
            <w:tcW w:w="884" w:type="dxa"/>
          </w:tcPr>
          <w:p w14:paraId="0983B86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9" w:type="dxa"/>
          </w:tcPr>
          <w:p w14:paraId="1D46A848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  <w:tc>
          <w:tcPr>
            <w:tcW w:w="884" w:type="dxa"/>
          </w:tcPr>
          <w:p w14:paraId="3AB2899B" w14:textId="77777777" w:rsidR="00DE76D6" w:rsidRDefault="00000000" w:rsidP="004358F4">
            <w:pPr>
              <w:spacing w:line="360" w:lineRule="auto"/>
            </w:pPr>
            <w:r>
              <w:t>I</w:t>
            </w:r>
          </w:p>
        </w:tc>
      </w:tr>
    </w:tbl>
    <w:p w14:paraId="45A7DCA6" w14:textId="77777777" w:rsidR="004358F4" w:rsidRDefault="004358F4" w:rsidP="004358F4">
      <w:pPr>
        <w:spacing w:line="360" w:lineRule="auto"/>
        <w:rPr>
          <w:lang w:val="fr-FR"/>
        </w:rPr>
      </w:pPr>
    </w:p>
    <w:p w14:paraId="6B19FF46" w14:textId="2464AF5A" w:rsidR="00DE76D6" w:rsidRPr="00701E20" w:rsidRDefault="00000000" w:rsidP="004358F4">
      <w:pPr>
        <w:spacing w:line="360" w:lineRule="auto"/>
        <w:rPr>
          <w:lang w:val="fr-FR"/>
        </w:rPr>
      </w:pPr>
      <w:r w:rsidRPr="00701E20">
        <w:rPr>
          <w:lang w:val="fr-FR"/>
        </w:rPr>
        <w:t>Remarque : cette matrice peut être affinée en fonction de l’évolution de l’organisation, de l’ajout de nouveaux services ou des retours d’expérience SGS.</w:t>
      </w:r>
    </w:p>
    <w:sectPr w:rsidR="00DE76D6" w:rsidRPr="00701E20" w:rsidSect="00701E2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4275273">
    <w:abstractNumId w:val="8"/>
  </w:num>
  <w:num w:numId="2" w16cid:durableId="458229874">
    <w:abstractNumId w:val="6"/>
  </w:num>
  <w:num w:numId="3" w16cid:durableId="2064987995">
    <w:abstractNumId w:val="5"/>
  </w:num>
  <w:num w:numId="4" w16cid:durableId="1609390329">
    <w:abstractNumId w:val="4"/>
  </w:num>
  <w:num w:numId="5" w16cid:durableId="113213410">
    <w:abstractNumId w:val="7"/>
  </w:num>
  <w:num w:numId="6" w16cid:durableId="2085910810">
    <w:abstractNumId w:val="3"/>
  </w:num>
  <w:num w:numId="7" w16cid:durableId="762604586">
    <w:abstractNumId w:val="2"/>
  </w:num>
  <w:num w:numId="8" w16cid:durableId="164517540">
    <w:abstractNumId w:val="1"/>
  </w:num>
  <w:num w:numId="9" w16cid:durableId="173018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58F4"/>
    <w:rsid w:val="005D0EC9"/>
    <w:rsid w:val="00701E20"/>
    <w:rsid w:val="00AA1D8D"/>
    <w:rsid w:val="00B47730"/>
    <w:rsid w:val="00CB0664"/>
    <w:rsid w:val="00DE76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A87B2"/>
  <w14:defaultImageDpi w14:val="300"/>
  <w15:docId w15:val="{6DF33E03-C4D4-410B-8244-DD97599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ARACE</cp:lastModifiedBy>
  <cp:revision>2</cp:revision>
  <dcterms:created xsi:type="dcterms:W3CDTF">2013-12-23T23:15:00Z</dcterms:created>
  <dcterms:modified xsi:type="dcterms:W3CDTF">2025-12-16T16:18:00Z</dcterms:modified>
  <cp:category/>
</cp:coreProperties>
</file>